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365" w:rsidRDefault="00115365" w:rsidP="00115365">
      <w:pPr>
        <w:ind w:firstLine="0"/>
        <w:jc w:val="right"/>
        <w:rPr>
          <w:b/>
          <w:color w:val="auto"/>
        </w:rPr>
      </w:pPr>
      <w:r>
        <w:rPr>
          <w:b/>
          <w:color w:val="auto"/>
        </w:rPr>
        <w:t xml:space="preserve">Приложение № 2 </w:t>
      </w:r>
    </w:p>
    <w:p w:rsidR="00115365" w:rsidRDefault="00115365" w:rsidP="00115365">
      <w:pPr>
        <w:ind w:firstLine="0"/>
        <w:jc w:val="right"/>
        <w:rPr>
          <w:b/>
          <w:color w:val="auto"/>
        </w:rPr>
      </w:pPr>
    </w:p>
    <w:p w:rsidR="00115365" w:rsidRDefault="00115365" w:rsidP="00115365">
      <w:pPr>
        <w:ind w:firstLine="0"/>
        <w:jc w:val="right"/>
        <w:rPr>
          <w:b/>
          <w:color w:val="auto"/>
        </w:rPr>
      </w:pPr>
    </w:p>
    <w:p w:rsidR="00E540F9" w:rsidRPr="00654E5A" w:rsidRDefault="00794751" w:rsidP="00115365">
      <w:pPr>
        <w:ind w:firstLine="0"/>
        <w:jc w:val="center"/>
        <w:rPr>
          <w:b/>
          <w:color w:val="auto"/>
        </w:rPr>
      </w:pPr>
      <w:r w:rsidRPr="00654E5A">
        <w:rPr>
          <w:b/>
          <w:color w:val="auto"/>
        </w:rPr>
        <w:t>РАСЧЕТ</w:t>
      </w:r>
    </w:p>
    <w:p w:rsidR="00794751" w:rsidRPr="00654E5A" w:rsidRDefault="00794751" w:rsidP="00794751">
      <w:pPr>
        <w:ind w:firstLine="0"/>
        <w:jc w:val="center"/>
        <w:rPr>
          <w:b/>
          <w:color w:val="auto"/>
        </w:rPr>
      </w:pPr>
      <w:r w:rsidRPr="00654E5A">
        <w:rPr>
          <w:b/>
          <w:color w:val="auto"/>
        </w:rPr>
        <w:t>размера вознаграждения адвокату, участвующему в уголовном судопроизводстве по назначению дознавателя, следователя и суда</w:t>
      </w:r>
    </w:p>
    <w:p w:rsidR="00794751" w:rsidRPr="00654E5A" w:rsidRDefault="00794751" w:rsidP="00794751">
      <w:pPr>
        <w:ind w:firstLine="0"/>
        <w:rPr>
          <w:b/>
          <w:color w:val="auto"/>
        </w:rPr>
      </w:pPr>
    </w:p>
    <w:p w:rsidR="00794751" w:rsidRPr="00654E5A" w:rsidRDefault="00794751" w:rsidP="00794751">
      <w:pPr>
        <w:ind w:firstLine="0"/>
        <w:rPr>
          <w:b/>
          <w:color w:val="auto"/>
          <w:u w:val="single"/>
        </w:rPr>
      </w:pPr>
      <w:r w:rsidRPr="00654E5A">
        <w:rPr>
          <w:b/>
          <w:color w:val="auto"/>
          <w:u w:val="single"/>
        </w:rPr>
        <w:t xml:space="preserve">По </w:t>
      </w:r>
      <w:r w:rsidR="00BE5909">
        <w:rPr>
          <w:b/>
          <w:color w:val="auto"/>
          <w:u w:val="single"/>
        </w:rPr>
        <w:t>Приказу Минюста РФ и Минфина РФ от 5 сентября 2012 г. №174/122н</w:t>
      </w:r>
      <w:r w:rsidRPr="00654E5A">
        <w:rPr>
          <w:b/>
          <w:color w:val="auto"/>
          <w:u w:val="single"/>
        </w:rPr>
        <w:t>:</w:t>
      </w:r>
    </w:p>
    <w:p w:rsidR="00794751" w:rsidRPr="00654E5A" w:rsidRDefault="00794751" w:rsidP="00794751">
      <w:pPr>
        <w:pStyle w:val="a3"/>
        <w:numPr>
          <w:ilvl w:val="0"/>
          <w:numId w:val="1"/>
        </w:numPr>
        <w:rPr>
          <w:color w:val="auto"/>
        </w:rPr>
      </w:pPr>
      <w:r w:rsidRPr="00654E5A">
        <w:rPr>
          <w:color w:val="auto"/>
        </w:rPr>
        <w:t>один день участия от 550 до 1200 рублей (</w:t>
      </w:r>
      <w:r w:rsidRPr="00654E5A">
        <w:rPr>
          <w:b/>
          <w:color w:val="auto"/>
        </w:rPr>
        <w:t>650 рублей между</w:t>
      </w:r>
      <w:r w:rsidRPr="00654E5A">
        <w:rPr>
          <w:color w:val="auto"/>
        </w:rPr>
        <w:t xml:space="preserve">), </w:t>
      </w:r>
    </w:p>
    <w:p w:rsidR="00794751" w:rsidRPr="00654E5A" w:rsidRDefault="00945A17" w:rsidP="00794751">
      <w:pPr>
        <w:pStyle w:val="a3"/>
        <w:numPr>
          <w:ilvl w:val="0"/>
          <w:numId w:val="1"/>
        </w:numPr>
        <w:rPr>
          <w:color w:val="auto"/>
        </w:rPr>
      </w:pPr>
      <w:r w:rsidRPr="00654E5A">
        <w:rPr>
          <w:color w:val="auto"/>
        </w:rPr>
        <w:t xml:space="preserve">праздничные, </w:t>
      </w:r>
      <w:r w:rsidR="00794751" w:rsidRPr="00654E5A">
        <w:rPr>
          <w:color w:val="auto"/>
        </w:rPr>
        <w:t>выходные дни, а также ночное время от 1100 до 2400 рублей (</w:t>
      </w:r>
      <w:r w:rsidR="00794751" w:rsidRPr="00654E5A">
        <w:rPr>
          <w:b/>
          <w:color w:val="auto"/>
        </w:rPr>
        <w:t xml:space="preserve">1300 </w:t>
      </w:r>
      <w:r w:rsidR="00BE5909">
        <w:rPr>
          <w:b/>
          <w:color w:val="auto"/>
        </w:rPr>
        <w:t xml:space="preserve">рублей </w:t>
      </w:r>
      <w:r w:rsidR="00794751" w:rsidRPr="00654E5A">
        <w:rPr>
          <w:b/>
          <w:color w:val="auto"/>
        </w:rPr>
        <w:t>между</w:t>
      </w:r>
      <w:r w:rsidR="00794751" w:rsidRPr="00654E5A">
        <w:rPr>
          <w:color w:val="auto"/>
        </w:rPr>
        <w:t xml:space="preserve">) </w:t>
      </w:r>
    </w:p>
    <w:p w:rsidR="00794751" w:rsidRPr="00654E5A" w:rsidRDefault="00794751" w:rsidP="00794751">
      <w:pPr>
        <w:ind w:firstLine="0"/>
        <w:rPr>
          <w:color w:val="auto"/>
        </w:rPr>
      </w:pPr>
    </w:p>
    <w:p w:rsidR="00E05DE6" w:rsidRPr="00654E5A" w:rsidRDefault="00115365" w:rsidP="00794751">
      <w:pPr>
        <w:ind w:firstLine="0"/>
        <w:rPr>
          <w:color w:val="auto"/>
        </w:rPr>
      </w:pPr>
      <w:r>
        <w:rPr>
          <w:color w:val="auto"/>
        </w:rPr>
        <w:t>Интервал</w:t>
      </w:r>
      <w:r w:rsidR="00794751" w:rsidRPr="00654E5A">
        <w:rPr>
          <w:color w:val="auto"/>
        </w:rPr>
        <w:t xml:space="preserve"> между категориями</w:t>
      </w:r>
      <w:r w:rsidR="00E05DE6" w:rsidRPr="00654E5A">
        <w:rPr>
          <w:color w:val="auto"/>
        </w:rPr>
        <w:t xml:space="preserve"> </w:t>
      </w:r>
      <w:r w:rsidR="00794751" w:rsidRPr="00654E5A">
        <w:rPr>
          <w:color w:val="auto"/>
        </w:rPr>
        <w:t>дел</w:t>
      </w:r>
      <w:r w:rsidR="00E05DE6" w:rsidRPr="00654E5A">
        <w:rPr>
          <w:color w:val="auto"/>
        </w:rPr>
        <w:t xml:space="preserve"> в дневное время</w:t>
      </w:r>
      <w:r w:rsidR="00794751" w:rsidRPr="00654E5A">
        <w:rPr>
          <w:color w:val="auto"/>
        </w:rPr>
        <w:t xml:space="preserve"> </w:t>
      </w:r>
      <w:r w:rsidR="00794751" w:rsidRPr="00654E5A">
        <w:rPr>
          <w:b/>
          <w:color w:val="auto"/>
        </w:rPr>
        <w:t>1/3</w:t>
      </w:r>
      <w:r w:rsidR="00E05DE6" w:rsidRPr="00654E5A">
        <w:rPr>
          <w:b/>
          <w:color w:val="auto"/>
        </w:rPr>
        <w:t xml:space="preserve"> (215-220 рублей)</w:t>
      </w:r>
      <w:r w:rsidR="00794751" w:rsidRPr="00654E5A">
        <w:rPr>
          <w:b/>
          <w:color w:val="auto"/>
        </w:rPr>
        <w:t xml:space="preserve"> от 650 рублей</w:t>
      </w:r>
      <w:r w:rsidR="00794751" w:rsidRPr="00654E5A">
        <w:rPr>
          <w:color w:val="auto"/>
        </w:rPr>
        <w:t>:</w:t>
      </w:r>
    </w:p>
    <w:p w:rsidR="00794751" w:rsidRPr="00654E5A" w:rsidRDefault="00794751" w:rsidP="00794751">
      <w:pPr>
        <w:ind w:firstLine="0"/>
        <w:rPr>
          <w:color w:val="auto"/>
        </w:rPr>
      </w:pPr>
      <w:r w:rsidRPr="00654E5A">
        <w:rPr>
          <w:color w:val="auto"/>
        </w:rPr>
        <w:t xml:space="preserve">- </w:t>
      </w:r>
      <w:r w:rsidR="00063D99" w:rsidRPr="00654E5A">
        <w:rPr>
          <w:color w:val="auto"/>
        </w:rPr>
        <w:t>в отношении несовершеннолетних и др.  550+</w:t>
      </w:r>
      <w:r w:rsidR="00063D99" w:rsidRPr="00654E5A">
        <w:rPr>
          <w:color w:val="auto"/>
          <w:u w:val="single"/>
        </w:rPr>
        <w:t>215</w:t>
      </w:r>
      <w:r w:rsidR="00063D99" w:rsidRPr="00654E5A">
        <w:rPr>
          <w:color w:val="auto"/>
        </w:rPr>
        <w:t xml:space="preserve"> =765 рублей</w:t>
      </w:r>
    </w:p>
    <w:p w:rsidR="00063D99" w:rsidRPr="00654E5A" w:rsidRDefault="00063D99" w:rsidP="00794751">
      <w:pPr>
        <w:ind w:firstLine="0"/>
        <w:rPr>
          <w:color w:val="auto"/>
        </w:rPr>
      </w:pPr>
      <w:r w:rsidRPr="00654E5A">
        <w:rPr>
          <w:color w:val="auto"/>
        </w:rPr>
        <w:t>- в отношении трех и более обвиняемых и др.  765+</w:t>
      </w:r>
      <w:r w:rsidRPr="00654E5A">
        <w:rPr>
          <w:color w:val="auto"/>
          <w:u w:val="single"/>
        </w:rPr>
        <w:t xml:space="preserve">215 </w:t>
      </w:r>
      <w:r w:rsidRPr="00654E5A">
        <w:rPr>
          <w:color w:val="auto"/>
        </w:rPr>
        <w:t xml:space="preserve">= 980 рублей </w:t>
      </w:r>
    </w:p>
    <w:p w:rsidR="00063D99" w:rsidRPr="00654E5A" w:rsidRDefault="00063D99" w:rsidP="00794751">
      <w:pPr>
        <w:ind w:firstLine="0"/>
        <w:rPr>
          <w:color w:val="auto"/>
        </w:rPr>
      </w:pPr>
      <w:r w:rsidRPr="00654E5A">
        <w:rPr>
          <w:color w:val="auto"/>
        </w:rPr>
        <w:t>- Верховный Суд 980+</w:t>
      </w:r>
      <w:r w:rsidRPr="00654E5A">
        <w:rPr>
          <w:color w:val="auto"/>
          <w:u w:val="single"/>
        </w:rPr>
        <w:t>220</w:t>
      </w:r>
      <w:r w:rsidRPr="00654E5A">
        <w:rPr>
          <w:color w:val="auto"/>
        </w:rPr>
        <w:t xml:space="preserve"> = 1200 рублей</w:t>
      </w:r>
    </w:p>
    <w:p w:rsidR="00794751" w:rsidRPr="00654E5A" w:rsidRDefault="00794751" w:rsidP="00794751">
      <w:pPr>
        <w:ind w:firstLine="0"/>
        <w:rPr>
          <w:color w:val="auto"/>
        </w:rPr>
      </w:pPr>
    </w:p>
    <w:p w:rsidR="00063D99" w:rsidRPr="00654E5A" w:rsidRDefault="00115365" w:rsidP="00063D99">
      <w:pPr>
        <w:ind w:firstLine="0"/>
        <w:rPr>
          <w:color w:val="auto"/>
        </w:rPr>
      </w:pPr>
      <w:r>
        <w:rPr>
          <w:color w:val="auto"/>
        </w:rPr>
        <w:t>Интервал</w:t>
      </w:r>
      <w:r w:rsidR="00063D99" w:rsidRPr="00654E5A">
        <w:rPr>
          <w:color w:val="auto"/>
        </w:rPr>
        <w:t xml:space="preserve"> между категориями дел в ночное время, выходные и праздничные </w:t>
      </w:r>
      <w:proofErr w:type="gramStart"/>
      <w:r w:rsidR="00063D99" w:rsidRPr="00654E5A">
        <w:rPr>
          <w:color w:val="auto"/>
        </w:rPr>
        <w:t xml:space="preserve">дни  </w:t>
      </w:r>
      <w:r w:rsidR="00063D99" w:rsidRPr="00654E5A">
        <w:rPr>
          <w:b/>
          <w:color w:val="auto"/>
        </w:rPr>
        <w:t>1</w:t>
      </w:r>
      <w:proofErr w:type="gramEnd"/>
      <w:r w:rsidR="00063D99" w:rsidRPr="00654E5A">
        <w:rPr>
          <w:b/>
          <w:color w:val="auto"/>
        </w:rPr>
        <w:t>/3 (430-440 рублей) от 1300 рублей</w:t>
      </w:r>
      <w:r w:rsidR="00063D99" w:rsidRPr="00654E5A">
        <w:rPr>
          <w:color w:val="auto"/>
        </w:rPr>
        <w:t>:</w:t>
      </w:r>
    </w:p>
    <w:p w:rsidR="00063D99" w:rsidRPr="00654E5A" w:rsidRDefault="00063D99" w:rsidP="00063D99">
      <w:pPr>
        <w:ind w:firstLine="0"/>
        <w:rPr>
          <w:color w:val="auto"/>
        </w:rPr>
      </w:pPr>
      <w:r w:rsidRPr="00654E5A">
        <w:rPr>
          <w:color w:val="auto"/>
        </w:rPr>
        <w:t>- в отношении несовершеннолетних и др.  1100+</w:t>
      </w:r>
      <w:r w:rsidRPr="00654E5A">
        <w:rPr>
          <w:color w:val="auto"/>
          <w:u w:val="single"/>
        </w:rPr>
        <w:t>430</w:t>
      </w:r>
      <w:r w:rsidRPr="00654E5A">
        <w:rPr>
          <w:color w:val="auto"/>
        </w:rPr>
        <w:t xml:space="preserve"> =1530 рублей</w:t>
      </w:r>
    </w:p>
    <w:p w:rsidR="00063D99" w:rsidRPr="00654E5A" w:rsidRDefault="00063D99" w:rsidP="00063D99">
      <w:pPr>
        <w:ind w:firstLine="0"/>
        <w:rPr>
          <w:color w:val="auto"/>
        </w:rPr>
      </w:pPr>
      <w:r w:rsidRPr="00654E5A">
        <w:rPr>
          <w:color w:val="auto"/>
        </w:rPr>
        <w:t>- в отношении трех и более обвиняемых и др.  1530+</w:t>
      </w:r>
      <w:r w:rsidRPr="00654E5A">
        <w:rPr>
          <w:color w:val="auto"/>
          <w:u w:val="single"/>
        </w:rPr>
        <w:t xml:space="preserve">430 </w:t>
      </w:r>
      <w:r w:rsidRPr="00654E5A">
        <w:rPr>
          <w:color w:val="auto"/>
        </w:rPr>
        <w:t xml:space="preserve">= 1960 рублей </w:t>
      </w:r>
    </w:p>
    <w:p w:rsidR="00063D99" w:rsidRPr="00654E5A" w:rsidRDefault="00063D99" w:rsidP="00794751">
      <w:pPr>
        <w:ind w:firstLine="0"/>
        <w:rPr>
          <w:color w:val="auto"/>
        </w:rPr>
      </w:pPr>
      <w:r w:rsidRPr="00654E5A">
        <w:rPr>
          <w:color w:val="auto"/>
        </w:rPr>
        <w:t>- Верховный Суд 1960+</w:t>
      </w:r>
      <w:r w:rsidRPr="00654E5A">
        <w:rPr>
          <w:color w:val="auto"/>
          <w:u w:val="single"/>
        </w:rPr>
        <w:t>440</w:t>
      </w:r>
      <w:r w:rsidRPr="00654E5A">
        <w:rPr>
          <w:color w:val="auto"/>
        </w:rPr>
        <w:t xml:space="preserve"> = 2400 рублей</w:t>
      </w:r>
    </w:p>
    <w:p w:rsidR="00536444" w:rsidRPr="00654E5A" w:rsidRDefault="00536444" w:rsidP="00794751">
      <w:pPr>
        <w:ind w:firstLine="0"/>
        <w:rPr>
          <w:color w:val="auto"/>
        </w:rPr>
      </w:pPr>
    </w:p>
    <w:p w:rsidR="00794751" w:rsidRPr="00654E5A" w:rsidRDefault="00794751" w:rsidP="00794751">
      <w:pPr>
        <w:ind w:firstLine="0"/>
        <w:rPr>
          <w:b/>
          <w:color w:val="auto"/>
          <w:u w:val="single"/>
        </w:rPr>
      </w:pPr>
      <w:r w:rsidRPr="00654E5A">
        <w:rPr>
          <w:b/>
          <w:color w:val="auto"/>
          <w:u w:val="single"/>
        </w:rPr>
        <w:t xml:space="preserve">По </w:t>
      </w:r>
      <w:r w:rsidR="00115365">
        <w:rPr>
          <w:b/>
          <w:color w:val="auto"/>
          <w:u w:val="single"/>
        </w:rPr>
        <w:t>П</w:t>
      </w:r>
      <w:r w:rsidRPr="00654E5A">
        <w:rPr>
          <w:b/>
          <w:color w:val="auto"/>
          <w:u w:val="single"/>
        </w:rPr>
        <w:t>остановлению</w:t>
      </w:r>
      <w:r w:rsidR="00115365">
        <w:rPr>
          <w:b/>
          <w:color w:val="auto"/>
          <w:u w:val="single"/>
        </w:rPr>
        <w:t xml:space="preserve"> Правительства РФ от 2 октября 2018 г.№1169</w:t>
      </w:r>
      <w:r w:rsidRPr="00654E5A">
        <w:rPr>
          <w:b/>
          <w:color w:val="auto"/>
          <w:u w:val="single"/>
        </w:rPr>
        <w:t>:</w:t>
      </w:r>
    </w:p>
    <w:p w:rsidR="00945A17" w:rsidRPr="00654E5A" w:rsidRDefault="00794751" w:rsidP="00794751">
      <w:pPr>
        <w:pStyle w:val="a3"/>
        <w:numPr>
          <w:ilvl w:val="0"/>
          <w:numId w:val="1"/>
        </w:numPr>
        <w:rPr>
          <w:color w:val="auto"/>
        </w:rPr>
      </w:pPr>
      <w:r w:rsidRPr="00654E5A">
        <w:rPr>
          <w:color w:val="auto"/>
        </w:rPr>
        <w:t>один день участия от 900 до 1550 рублей (</w:t>
      </w:r>
      <w:r w:rsidRPr="00654E5A">
        <w:rPr>
          <w:b/>
          <w:color w:val="auto"/>
        </w:rPr>
        <w:t>650 рублей между</w:t>
      </w:r>
      <w:r w:rsidRPr="00654E5A">
        <w:rPr>
          <w:color w:val="auto"/>
        </w:rPr>
        <w:t xml:space="preserve">), </w:t>
      </w:r>
    </w:p>
    <w:p w:rsidR="00794751" w:rsidRPr="00BE5909" w:rsidRDefault="00794751" w:rsidP="00794751">
      <w:pPr>
        <w:pStyle w:val="a3"/>
        <w:numPr>
          <w:ilvl w:val="0"/>
          <w:numId w:val="1"/>
        </w:numPr>
        <w:rPr>
          <w:color w:val="auto"/>
        </w:rPr>
      </w:pPr>
      <w:r w:rsidRPr="00BE5909">
        <w:rPr>
          <w:color w:val="auto"/>
        </w:rPr>
        <w:t>ночное время от 1175 до 2150 (</w:t>
      </w:r>
      <w:r w:rsidRPr="00BE5909">
        <w:rPr>
          <w:b/>
          <w:color w:val="auto"/>
        </w:rPr>
        <w:t xml:space="preserve">975 </w:t>
      </w:r>
      <w:bookmarkStart w:id="0" w:name="_Hlk535426109"/>
      <w:r w:rsidRPr="00BE5909">
        <w:rPr>
          <w:b/>
          <w:color w:val="auto"/>
        </w:rPr>
        <w:t>рублей</w:t>
      </w:r>
      <w:bookmarkEnd w:id="0"/>
      <w:r w:rsidRPr="00BE5909">
        <w:rPr>
          <w:b/>
          <w:color w:val="auto"/>
        </w:rPr>
        <w:t xml:space="preserve"> между</w:t>
      </w:r>
      <w:r w:rsidRPr="00BE5909">
        <w:rPr>
          <w:color w:val="auto"/>
        </w:rPr>
        <w:t>)</w:t>
      </w:r>
    </w:p>
    <w:p w:rsidR="00794751" w:rsidRPr="00BE5909" w:rsidRDefault="00794751" w:rsidP="00794751">
      <w:pPr>
        <w:pStyle w:val="a3"/>
        <w:numPr>
          <w:ilvl w:val="0"/>
          <w:numId w:val="1"/>
        </w:numPr>
        <w:rPr>
          <w:color w:val="auto"/>
        </w:rPr>
      </w:pPr>
      <w:r w:rsidRPr="00BE5909">
        <w:rPr>
          <w:color w:val="auto"/>
        </w:rPr>
        <w:t>выходные и праздничные дни от 1450 до 2750 рублей (</w:t>
      </w:r>
      <w:r w:rsidRPr="00BE5909">
        <w:rPr>
          <w:b/>
          <w:color w:val="auto"/>
        </w:rPr>
        <w:t xml:space="preserve">1300 </w:t>
      </w:r>
      <w:r w:rsidR="00BE5909" w:rsidRPr="00BE5909">
        <w:rPr>
          <w:b/>
          <w:color w:val="auto"/>
        </w:rPr>
        <w:t xml:space="preserve">рублей </w:t>
      </w:r>
      <w:r w:rsidRPr="00BE5909">
        <w:rPr>
          <w:b/>
          <w:color w:val="auto"/>
        </w:rPr>
        <w:t>между</w:t>
      </w:r>
      <w:r w:rsidRPr="00BE5909">
        <w:rPr>
          <w:color w:val="auto"/>
        </w:rPr>
        <w:t xml:space="preserve">) </w:t>
      </w:r>
    </w:p>
    <w:p w:rsidR="00794751" w:rsidRPr="00BE5909" w:rsidRDefault="00794751" w:rsidP="00794751">
      <w:pPr>
        <w:ind w:firstLine="0"/>
        <w:rPr>
          <w:color w:val="auto"/>
          <w:u w:val="single"/>
        </w:rPr>
      </w:pPr>
    </w:p>
    <w:p w:rsidR="00794751" w:rsidRPr="00BE5909" w:rsidRDefault="00063D99" w:rsidP="00063D99">
      <w:pPr>
        <w:ind w:firstLine="360"/>
        <w:rPr>
          <w:color w:val="auto"/>
        </w:rPr>
      </w:pPr>
      <w:r w:rsidRPr="00BE5909">
        <w:rPr>
          <w:color w:val="auto"/>
        </w:rPr>
        <w:t xml:space="preserve">Предлагаем для расчета использовать те же пропорции, которые используются в действующем приказе. Таким образом, </w:t>
      </w:r>
    </w:p>
    <w:p w:rsidR="00063D99" w:rsidRPr="00BE5909" w:rsidRDefault="00063D99" w:rsidP="00063D99">
      <w:pPr>
        <w:ind w:firstLine="360"/>
        <w:rPr>
          <w:color w:val="auto"/>
        </w:rPr>
      </w:pPr>
    </w:p>
    <w:p w:rsidR="00063D99" w:rsidRPr="00BE5909" w:rsidRDefault="00115365" w:rsidP="00063D99">
      <w:pPr>
        <w:ind w:firstLine="360"/>
        <w:rPr>
          <w:color w:val="auto"/>
        </w:rPr>
      </w:pPr>
      <w:r w:rsidRPr="00BE5909">
        <w:rPr>
          <w:color w:val="auto"/>
        </w:rPr>
        <w:t>Интервал</w:t>
      </w:r>
      <w:r w:rsidR="00063D99" w:rsidRPr="00BE5909">
        <w:rPr>
          <w:color w:val="auto"/>
        </w:rPr>
        <w:t xml:space="preserve"> между категориями дел в дневное время </w:t>
      </w:r>
      <w:r w:rsidR="00063D99" w:rsidRPr="00BE5909">
        <w:rPr>
          <w:b/>
          <w:color w:val="auto"/>
        </w:rPr>
        <w:t>1/3 (215-220 рублей) от 650 рублей</w:t>
      </w:r>
      <w:r w:rsidR="00063D99" w:rsidRPr="00BE5909">
        <w:rPr>
          <w:color w:val="auto"/>
        </w:rPr>
        <w:t>:</w:t>
      </w:r>
    </w:p>
    <w:p w:rsidR="00063D99" w:rsidRPr="00BE5909" w:rsidRDefault="00063D99" w:rsidP="00063D99">
      <w:pPr>
        <w:ind w:firstLine="0"/>
        <w:rPr>
          <w:color w:val="auto"/>
        </w:rPr>
      </w:pPr>
      <w:r w:rsidRPr="00BE5909">
        <w:rPr>
          <w:color w:val="auto"/>
        </w:rPr>
        <w:t>- в отношении несовершеннолетних и др.  900+</w:t>
      </w:r>
      <w:r w:rsidRPr="00BE5909">
        <w:rPr>
          <w:color w:val="auto"/>
          <w:u w:val="single"/>
        </w:rPr>
        <w:t>215</w:t>
      </w:r>
      <w:r w:rsidRPr="00BE5909">
        <w:rPr>
          <w:color w:val="auto"/>
        </w:rPr>
        <w:t xml:space="preserve"> =</w:t>
      </w:r>
      <w:r w:rsidRPr="00BE5909">
        <w:rPr>
          <w:b/>
          <w:color w:val="auto"/>
        </w:rPr>
        <w:t>1115</w:t>
      </w:r>
      <w:r w:rsidRPr="00BE5909">
        <w:rPr>
          <w:color w:val="auto"/>
        </w:rPr>
        <w:t xml:space="preserve"> рублей</w:t>
      </w:r>
    </w:p>
    <w:p w:rsidR="00063D99" w:rsidRPr="00BE5909" w:rsidRDefault="00063D99" w:rsidP="00063D99">
      <w:pPr>
        <w:ind w:firstLine="0"/>
        <w:rPr>
          <w:color w:val="auto"/>
        </w:rPr>
      </w:pPr>
      <w:r w:rsidRPr="00BE5909">
        <w:rPr>
          <w:color w:val="auto"/>
        </w:rPr>
        <w:t>- в отношении трех и более обвиняемых и др.  1115+</w:t>
      </w:r>
      <w:r w:rsidRPr="00BE5909">
        <w:rPr>
          <w:color w:val="auto"/>
          <w:u w:val="single"/>
        </w:rPr>
        <w:t xml:space="preserve">215 </w:t>
      </w:r>
      <w:r w:rsidRPr="00BE5909">
        <w:rPr>
          <w:color w:val="auto"/>
        </w:rPr>
        <w:t xml:space="preserve">= </w:t>
      </w:r>
      <w:r w:rsidRPr="00BE5909">
        <w:rPr>
          <w:b/>
          <w:color w:val="auto"/>
        </w:rPr>
        <w:t>1330</w:t>
      </w:r>
      <w:r w:rsidRPr="00BE5909">
        <w:rPr>
          <w:color w:val="auto"/>
        </w:rPr>
        <w:t xml:space="preserve"> рублей </w:t>
      </w:r>
    </w:p>
    <w:p w:rsidR="00063D99" w:rsidRPr="00BE5909" w:rsidRDefault="00063D99" w:rsidP="00063D99">
      <w:pPr>
        <w:ind w:firstLine="0"/>
        <w:rPr>
          <w:color w:val="auto"/>
        </w:rPr>
      </w:pPr>
      <w:r w:rsidRPr="00BE5909">
        <w:rPr>
          <w:color w:val="auto"/>
        </w:rPr>
        <w:t>- Верховный Суд 1330+</w:t>
      </w:r>
      <w:r w:rsidRPr="00BE5909">
        <w:rPr>
          <w:color w:val="auto"/>
          <w:u w:val="single"/>
        </w:rPr>
        <w:t>220</w:t>
      </w:r>
      <w:r w:rsidRPr="00BE5909">
        <w:rPr>
          <w:color w:val="auto"/>
        </w:rPr>
        <w:t xml:space="preserve"> = </w:t>
      </w:r>
      <w:r w:rsidRPr="00BE5909">
        <w:rPr>
          <w:b/>
          <w:color w:val="auto"/>
        </w:rPr>
        <w:t>1550</w:t>
      </w:r>
      <w:r w:rsidRPr="00BE5909">
        <w:rPr>
          <w:color w:val="auto"/>
        </w:rPr>
        <w:t xml:space="preserve"> рублей</w:t>
      </w:r>
    </w:p>
    <w:p w:rsidR="00063D99" w:rsidRPr="00BE5909" w:rsidRDefault="00063D99" w:rsidP="00063D99">
      <w:pPr>
        <w:ind w:firstLine="360"/>
        <w:rPr>
          <w:color w:val="auto"/>
        </w:rPr>
      </w:pPr>
    </w:p>
    <w:p w:rsidR="00063D99" w:rsidRPr="00BE5909" w:rsidRDefault="00115365" w:rsidP="00063D99">
      <w:pPr>
        <w:ind w:firstLine="360"/>
        <w:rPr>
          <w:color w:val="auto"/>
        </w:rPr>
      </w:pPr>
      <w:r w:rsidRPr="00BE5909">
        <w:rPr>
          <w:color w:val="auto"/>
        </w:rPr>
        <w:t>Интервал</w:t>
      </w:r>
      <w:r w:rsidR="00063D99" w:rsidRPr="00BE5909">
        <w:rPr>
          <w:color w:val="auto"/>
        </w:rPr>
        <w:t xml:space="preserve"> между категориями дел в ночное время </w:t>
      </w:r>
      <w:r w:rsidR="00063D99" w:rsidRPr="00BE5909">
        <w:rPr>
          <w:b/>
          <w:color w:val="auto"/>
        </w:rPr>
        <w:t>1/3 (</w:t>
      </w:r>
      <w:r w:rsidR="00536444" w:rsidRPr="00BE5909">
        <w:rPr>
          <w:b/>
          <w:color w:val="auto"/>
        </w:rPr>
        <w:t>3</w:t>
      </w:r>
      <w:r w:rsidR="004661AF">
        <w:rPr>
          <w:b/>
          <w:color w:val="auto"/>
        </w:rPr>
        <w:t>25</w:t>
      </w:r>
      <w:r w:rsidR="00536444" w:rsidRPr="00BE5909">
        <w:rPr>
          <w:b/>
          <w:color w:val="auto"/>
        </w:rPr>
        <w:t>-335 рублей</w:t>
      </w:r>
      <w:r w:rsidR="00063D99" w:rsidRPr="00BE5909">
        <w:rPr>
          <w:b/>
          <w:color w:val="auto"/>
        </w:rPr>
        <w:t xml:space="preserve">) от </w:t>
      </w:r>
      <w:r w:rsidR="00C15AE2">
        <w:rPr>
          <w:b/>
          <w:color w:val="auto"/>
        </w:rPr>
        <w:t>975</w:t>
      </w:r>
      <w:bookmarkStart w:id="1" w:name="_GoBack"/>
      <w:bookmarkEnd w:id="1"/>
      <w:r w:rsidR="00063D99" w:rsidRPr="00BE5909">
        <w:rPr>
          <w:b/>
          <w:color w:val="auto"/>
        </w:rPr>
        <w:t xml:space="preserve"> рублей</w:t>
      </w:r>
      <w:r w:rsidR="00063D99" w:rsidRPr="00BE5909">
        <w:rPr>
          <w:color w:val="auto"/>
        </w:rPr>
        <w:t>:</w:t>
      </w:r>
    </w:p>
    <w:p w:rsidR="00536444" w:rsidRPr="00BE5909" w:rsidRDefault="00536444" w:rsidP="00536444">
      <w:pPr>
        <w:ind w:firstLine="0"/>
        <w:rPr>
          <w:color w:val="auto"/>
        </w:rPr>
      </w:pPr>
      <w:r w:rsidRPr="00BE5909">
        <w:rPr>
          <w:color w:val="auto"/>
        </w:rPr>
        <w:t>- в отношении несовершеннолетних и др.  1175+</w:t>
      </w:r>
      <w:r w:rsidRPr="00BE5909">
        <w:rPr>
          <w:color w:val="auto"/>
          <w:u w:val="single"/>
        </w:rPr>
        <w:t>32</w:t>
      </w:r>
      <w:r w:rsidR="004661AF">
        <w:rPr>
          <w:color w:val="auto"/>
          <w:u w:val="single"/>
        </w:rPr>
        <w:t>5</w:t>
      </w:r>
      <w:r w:rsidRPr="00BE5909">
        <w:rPr>
          <w:color w:val="auto"/>
        </w:rPr>
        <w:t xml:space="preserve"> =</w:t>
      </w:r>
      <w:r w:rsidRPr="00BE5909">
        <w:rPr>
          <w:b/>
          <w:color w:val="auto"/>
        </w:rPr>
        <w:t>1</w:t>
      </w:r>
      <w:r w:rsidR="004661AF">
        <w:rPr>
          <w:b/>
          <w:color w:val="auto"/>
        </w:rPr>
        <w:t>500</w:t>
      </w:r>
      <w:r w:rsidRPr="00BE5909">
        <w:rPr>
          <w:color w:val="auto"/>
        </w:rPr>
        <w:t xml:space="preserve"> рублей</w:t>
      </w:r>
    </w:p>
    <w:p w:rsidR="00536444" w:rsidRPr="00BE5909" w:rsidRDefault="00536444" w:rsidP="00536444">
      <w:pPr>
        <w:ind w:firstLine="0"/>
        <w:rPr>
          <w:color w:val="auto"/>
        </w:rPr>
      </w:pPr>
      <w:r w:rsidRPr="00BE5909">
        <w:rPr>
          <w:color w:val="auto"/>
        </w:rPr>
        <w:t>- в отношении трех и более обвиняемых и др.  1495+</w:t>
      </w:r>
      <w:r w:rsidRPr="00BE5909">
        <w:rPr>
          <w:color w:val="auto"/>
          <w:u w:val="single"/>
        </w:rPr>
        <w:t>3</w:t>
      </w:r>
      <w:r w:rsidR="004661AF">
        <w:rPr>
          <w:color w:val="auto"/>
          <w:u w:val="single"/>
        </w:rPr>
        <w:t>3</w:t>
      </w:r>
      <w:r w:rsidRPr="00BE5909">
        <w:rPr>
          <w:color w:val="auto"/>
          <w:u w:val="single"/>
        </w:rPr>
        <w:t xml:space="preserve">0 </w:t>
      </w:r>
      <w:r w:rsidRPr="00BE5909">
        <w:rPr>
          <w:color w:val="auto"/>
        </w:rPr>
        <w:t xml:space="preserve">= </w:t>
      </w:r>
      <w:r w:rsidRPr="00BE5909">
        <w:rPr>
          <w:b/>
          <w:color w:val="auto"/>
        </w:rPr>
        <w:t>18</w:t>
      </w:r>
      <w:r w:rsidR="004661AF">
        <w:rPr>
          <w:b/>
          <w:color w:val="auto"/>
        </w:rPr>
        <w:t>2</w:t>
      </w:r>
      <w:r w:rsidRPr="00BE5909">
        <w:rPr>
          <w:b/>
          <w:color w:val="auto"/>
        </w:rPr>
        <w:t>5</w:t>
      </w:r>
      <w:r w:rsidRPr="00BE5909">
        <w:rPr>
          <w:color w:val="auto"/>
        </w:rPr>
        <w:t xml:space="preserve"> рублей </w:t>
      </w:r>
    </w:p>
    <w:p w:rsidR="00536444" w:rsidRPr="00BE5909" w:rsidRDefault="00536444" w:rsidP="00536444">
      <w:pPr>
        <w:ind w:firstLine="0"/>
        <w:rPr>
          <w:color w:val="auto"/>
        </w:rPr>
      </w:pPr>
      <w:r w:rsidRPr="00BE5909">
        <w:rPr>
          <w:color w:val="auto"/>
        </w:rPr>
        <w:t>- Верховный Суд 1815+</w:t>
      </w:r>
      <w:r w:rsidRPr="00BE5909">
        <w:rPr>
          <w:color w:val="auto"/>
          <w:u w:val="single"/>
        </w:rPr>
        <w:t>335</w:t>
      </w:r>
      <w:r w:rsidRPr="00BE5909">
        <w:rPr>
          <w:color w:val="auto"/>
        </w:rPr>
        <w:t xml:space="preserve"> = </w:t>
      </w:r>
      <w:r w:rsidRPr="00BE5909">
        <w:rPr>
          <w:b/>
          <w:color w:val="auto"/>
        </w:rPr>
        <w:t>2150</w:t>
      </w:r>
      <w:r w:rsidRPr="00BE5909">
        <w:rPr>
          <w:color w:val="auto"/>
        </w:rPr>
        <w:t xml:space="preserve"> рублей</w:t>
      </w:r>
    </w:p>
    <w:p w:rsidR="00536444" w:rsidRPr="00BE5909" w:rsidRDefault="00BE5909" w:rsidP="00536444">
      <w:pPr>
        <w:ind w:firstLine="708"/>
        <w:rPr>
          <w:color w:val="auto"/>
        </w:rPr>
      </w:pPr>
      <w:r>
        <w:rPr>
          <w:color w:val="auto"/>
        </w:rPr>
        <w:t>Интервал</w:t>
      </w:r>
      <w:r w:rsidR="00536444" w:rsidRPr="00BE5909">
        <w:rPr>
          <w:color w:val="auto"/>
        </w:rPr>
        <w:t xml:space="preserve"> между категориями дел в выходные и праздничные дни  </w:t>
      </w:r>
      <w:r w:rsidR="00536444" w:rsidRPr="00BE5909">
        <w:rPr>
          <w:b/>
          <w:color w:val="auto"/>
        </w:rPr>
        <w:t>1/3 (430-440 рублей) от 1300 рублей</w:t>
      </w:r>
      <w:r w:rsidR="00536444" w:rsidRPr="00BE5909">
        <w:rPr>
          <w:color w:val="auto"/>
        </w:rPr>
        <w:t>:</w:t>
      </w:r>
    </w:p>
    <w:p w:rsidR="00536444" w:rsidRPr="00BE5909" w:rsidRDefault="00536444" w:rsidP="00536444">
      <w:pPr>
        <w:ind w:firstLine="0"/>
        <w:rPr>
          <w:color w:val="auto"/>
        </w:rPr>
      </w:pPr>
      <w:r w:rsidRPr="00BE5909">
        <w:rPr>
          <w:color w:val="auto"/>
        </w:rPr>
        <w:t>- в отношении несовершеннолетних и др.  1450+</w:t>
      </w:r>
      <w:r w:rsidRPr="00BE5909">
        <w:rPr>
          <w:color w:val="auto"/>
          <w:u w:val="single"/>
        </w:rPr>
        <w:t>430</w:t>
      </w:r>
      <w:r w:rsidRPr="00BE5909">
        <w:rPr>
          <w:color w:val="auto"/>
        </w:rPr>
        <w:t xml:space="preserve"> =</w:t>
      </w:r>
      <w:r w:rsidRPr="00BE5909">
        <w:rPr>
          <w:b/>
          <w:color w:val="auto"/>
        </w:rPr>
        <w:t>1880</w:t>
      </w:r>
      <w:r w:rsidRPr="00BE5909">
        <w:rPr>
          <w:color w:val="auto"/>
        </w:rPr>
        <w:t xml:space="preserve"> рублей</w:t>
      </w:r>
    </w:p>
    <w:p w:rsidR="00536444" w:rsidRPr="00BE5909" w:rsidRDefault="00536444" w:rsidP="00536444">
      <w:pPr>
        <w:ind w:firstLine="0"/>
        <w:rPr>
          <w:color w:val="auto"/>
        </w:rPr>
      </w:pPr>
      <w:r w:rsidRPr="00BE5909">
        <w:rPr>
          <w:color w:val="auto"/>
        </w:rPr>
        <w:t>- в отношении трех и более обвиняемых и др.  1800+</w:t>
      </w:r>
      <w:r w:rsidRPr="00BE5909">
        <w:rPr>
          <w:color w:val="auto"/>
          <w:u w:val="single"/>
        </w:rPr>
        <w:t xml:space="preserve">430 </w:t>
      </w:r>
      <w:r w:rsidRPr="00BE5909">
        <w:rPr>
          <w:color w:val="auto"/>
        </w:rPr>
        <w:t xml:space="preserve">= </w:t>
      </w:r>
      <w:r w:rsidRPr="00BE5909">
        <w:rPr>
          <w:b/>
          <w:color w:val="auto"/>
        </w:rPr>
        <w:t>2310</w:t>
      </w:r>
      <w:r w:rsidRPr="00BE5909">
        <w:rPr>
          <w:color w:val="auto"/>
        </w:rPr>
        <w:t xml:space="preserve"> рублей </w:t>
      </w:r>
    </w:p>
    <w:p w:rsidR="00536444" w:rsidRPr="00654E5A" w:rsidRDefault="00536444" w:rsidP="00536444">
      <w:pPr>
        <w:ind w:firstLine="0"/>
        <w:rPr>
          <w:color w:val="auto"/>
        </w:rPr>
      </w:pPr>
      <w:r w:rsidRPr="00BE5909">
        <w:rPr>
          <w:color w:val="auto"/>
        </w:rPr>
        <w:t>- Верховный Суд 2310+</w:t>
      </w:r>
      <w:r w:rsidRPr="00BE5909">
        <w:rPr>
          <w:color w:val="auto"/>
          <w:u w:val="single"/>
        </w:rPr>
        <w:t>440</w:t>
      </w:r>
      <w:r w:rsidRPr="00BE5909">
        <w:rPr>
          <w:color w:val="auto"/>
        </w:rPr>
        <w:t xml:space="preserve"> = </w:t>
      </w:r>
      <w:r w:rsidRPr="00BE5909">
        <w:rPr>
          <w:b/>
          <w:color w:val="auto"/>
        </w:rPr>
        <w:t>2750</w:t>
      </w:r>
      <w:r w:rsidRPr="00BE5909">
        <w:rPr>
          <w:color w:val="auto"/>
        </w:rPr>
        <w:t xml:space="preserve"> рублей</w:t>
      </w:r>
    </w:p>
    <w:p w:rsidR="004661AF" w:rsidRDefault="004661AF" w:rsidP="0009023E">
      <w:pPr>
        <w:ind w:firstLine="360"/>
        <w:jc w:val="right"/>
        <w:rPr>
          <w:b/>
          <w:color w:val="auto"/>
          <w:sz w:val="24"/>
          <w:szCs w:val="24"/>
        </w:rPr>
      </w:pPr>
    </w:p>
    <w:sectPr w:rsidR="004661AF" w:rsidSect="004661AF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624F"/>
    <w:multiLevelType w:val="hybridMultilevel"/>
    <w:tmpl w:val="959CE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02A9A"/>
    <w:multiLevelType w:val="hybridMultilevel"/>
    <w:tmpl w:val="2622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87FCD"/>
    <w:multiLevelType w:val="hybridMultilevel"/>
    <w:tmpl w:val="63B44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2B3C41"/>
    <w:multiLevelType w:val="hybridMultilevel"/>
    <w:tmpl w:val="8EAC0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751"/>
    <w:rsid w:val="00063D99"/>
    <w:rsid w:val="0009023E"/>
    <w:rsid w:val="00115365"/>
    <w:rsid w:val="001D50DE"/>
    <w:rsid w:val="00384EC7"/>
    <w:rsid w:val="003D504C"/>
    <w:rsid w:val="003F1AE6"/>
    <w:rsid w:val="00437362"/>
    <w:rsid w:val="004661AF"/>
    <w:rsid w:val="00494A04"/>
    <w:rsid w:val="00536444"/>
    <w:rsid w:val="00583363"/>
    <w:rsid w:val="00654E5A"/>
    <w:rsid w:val="006565A5"/>
    <w:rsid w:val="00794751"/>
    <w:rsid w:val="00807073"/>
    <w:rsid w:val="0081104E"/>
    <w:rsid w:val="00820DEC"/>
    <w:rsid w:val="00945A17"/>
    <w:rsid w:val="00A12E70"/>
    <w:rsid w:val="00BE5909"/>
    <w:rsid w:val="00C15AE2"/>
    <w:rsid w:val="00C337AA"/>
    <w:rsid w:val="00C87187"/>
    <w:rsid w:val="00D038AD"/>
    <w:rsid w:val="00D637D7"/>
    <w:rsid w:val="00D64CCD"/>
    <w:rsid w:val="00E05DE6"/>
    <w:rsid w:val="00E540F9"/>
    <w:rsid w:val="00F0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1D04B"/>
  <w15:docId w15:val="{A72FF3BB-CDDB-4277-B4D0-AD5DA093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right="-6"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A04"/>
    <w:pPr>
      <w:ind w:left="720"/>
      <w:contextualSpacing/>
    </w:pPr>
  </w:style>
  <w:style w:type="table" w:styleId="a4">
    <w:name w:val="Table Grid"/>
    <w:basedOn w:val="a1"/>
    <w:uiPriority w:val="59"/>
    <w:rsid w:val="00536444"/>
    <w:pPr>
      <w:ind w:right="0" w:firstLine="0"/>
      <w:jc w:val="left"/>
    </w:pPr>
    <w:rPr>
      <w:rFonts w:ascii="Calibri" w:eastAsia="Calibri" w:hAnsi="Calibri"/>
      <w:color w:val="auto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Karpova</dc:creator>
  <cp:lastModifiedBy>Любовь Черникова</cp:lastModifiedBy>
  <cp:revision>3</cp:revision>
  <cp:lastPrinted>2019-01-16T15:42:00Z</cp:lastPrinted>
  <dcterms:created xsi:type="dcterms:W3CDTF">2019-01-20T21:41:00Z</dcterms:created>
  <dcterms:modified xsi:type="dcterms:W3CDTF">2019-01-21T08:39:00Z</dcterms:modified>
</cp:coreProperties>
</file>